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64F0" w14:textId="77777777" w:rsidR="006B4CF7" w:rsidRDefault="00073243">
      <w:pPr>
        <w:pStyle w:val="BodyText"/>
        <w:spacing w:before="63" w:line="322" w:lineRule="exact"/>
        <w:ind w:left="2395" w:right="1961"/>
        <w:jc w:val="center"/>
        <w:rPr>
          <w:sz w:val="24"/>
          <w:szCs w:val="22"/>
          <w:u w:val="single"/>
        </w:rPr>
      </w:pPr>
      <w:r w:rsidRPr="00C35997">
        <w:rPr>
          <w:sz w:val="24"/>
          <w:szCs w:val="22"/>
          <w:u w:val="single"/>
        </w:rPr>
        <w:t xml:space="preserve">Draft </w:t>
      </w:r>
      <w:r w:rsidR="00AB2116" w:rsidRPr="00C35997">
        <w:rPr>
          <w:sz w:val="24"/>
          <w:szCs w:val="22"/>
          <w:u w:val="single"/>
        </w:rPr>
        <w:t>TimeTable</w:t>
      </w:r>
    </w:p>
    <w:p w14:paraId="6CE908C7" w14:textId="77777777" w:rsidR="00C35997" w:rsidRPr="00C35997" w:rsidRDefault="005C7645">
      <w:pPr>
        <w:pStyle w:val="BodyText"/>
        <w:spacing w:before="63" w:line="322" w:lineRule="exact"/>
        <w:ind w:left="2395" w:right="1961"/>
        <w:jc w:val="center"/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 xml:space="preserve">AD to ADET </w:t>
      </w:r>
      <w:r w:rsidR="0043549B">
        <w:rPr>
          <w:sz w:val="24"/>
          <w:szCs w:val="22"/>
          <w:u w:val="single"/>
        </w:rPr>
        <w:t>C</w:t>
      </w:r>
      <w:r>
        <w:rPr>
          <w:sz w:val="24"/>
          <w:szCs w:val="22"/>
          <w:u w:val="single"/>
        </w:rPr>
        <w:t>ourse</w:t>
      </w:r>
      <w:r w:rsidR="0043549B">
        <w:rPr>
          <w:sz w:val="24"/>
          <w:szCs w:val="22"/>
          <w:u w:val="single"/>
        </w:rPr>
        <w:t xml:space="preserve"> from 15.07.2024 to 19.07.2024</w:t>
      </w:r>
    </w:p>
    <w:p w14:paraId="43029FF9" w14:textId="77777777" w:rsidR="00E7276B" w:rsidRPr="009E4405" w:rsidRDefault="00E7276B" w:rsidP="005C314C">
      <w:pPr>
        <w:pStyle w:val="BodyText"/>
        <w:ind w:right="1961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3130"/>
        <w:gridCol w:w="425"/>
        <w:gridCol w:w="2841"/>
        <w:gridCol w:w="561"/>
        <w:gridCol w:w="3119"/>
        <w:gridCol w:w="708"/>
        <w:gridCol w:w="2835"/>
      </w:tblGrid>
      <w:tr w:rsidR="009E4405" w:rsidRPr="009E4405" w14:paraId="095ACA5B" w14:textId="77777777" w:rsidTr="00CD3E08">
        <w:trPr>
          <w:trHeight w:val="1223"/>
          <w:jc w:val="center"/>
        </w:trPr>
        <w:tc>
          <w:tcPr>
            <w:tcW w:w="1003" w:type="dxa"/>
            <w:vAlign w:val="center"/>
          </w:tcPr>
          <w:p w14:paraId="56BFD9AA" w14:textId="77777777" w:rsidR="006B4CF7" w:rsidRPr="009E4405" w:rsidRDefault="006B4CF7" w:rsidP="00CD3E08">
            <w:pPr>
              <w:pStyle w:val="TableParagraph"/>
              <w:rPr>
                <w:b/>
              </w:rPr>
            </w:pPr>
          </w:p>
          <w:p w14:paraId="190E302B" w14:textId="77777777" w:rsidR="006B4CF7" w:rsidRPr="009E4405" w:rsidRDefault="002B07E6" w:rsidP="00CD3E08">
            <w:pPr>
              <w:pStyle w:val="TableParagraph"/>
              <w:spacing w:before="214"/>
              <w:ind w:left="150"/>
              <w:rPr>
                <w:b/>
              </w:rPr>
            </w:pPr>
            <w:r w:rsidRPr="009E4405">
              <w:rPr>
                <w:b/>
                <w:w w:val="105"/>
              </w:rPr>
              <w:t>Date</w:t>
            </w:r>
          </w:p>
        </w:tc>
        <w:tc>
          <w:tcPr>
            <w:tcW w:w="3130" w:type="dxa"/>
            <w:vAlign w:val="center"/>
          </w:tcPr>
          <w:p w14:paraId="505A9A31" w14:textId="77777777" w:rsidR="006B4CF7" w:rsidRPr="009E4405" w:rsidRDefault="006B4CF7" w:rsidP="00CD3E08">
            <w:pPr>
              <w:pStyle w:val="TableParagraph"/>
              <w:rPr>
                <w:b/>
              </w:rPr>
            </w:pPr>
          </w:p>
          <w:p w14:paraId="3EDA28F6" w14:textId="77777777" w:rsidR="006B4CF7" w:rsidRPr="009E4405" w:rsidRDefault="00AB2116" w:rsidP="00CD3E08">
            <w:pPr>
              <w:pStyle w:val="TableParagraph"/>
              <w:spacing w:before="214"/>
              <w:ind w:left="318" w:right="312"/>
              <w:rPr>
                <w:b/>
              </w:rPr>
            </w:pPr>
            <w:r w:rsidRPr="009E4405">
              <w:rPr>
                <w:b/>
                <w:w w:val="105"/>
              </w:rPr>
              <w:t>0930-1100</w:t>
            </w:r>
          </w:p>
        </w:tc>
        <w:tc>
          <w:tcPr>
            <w:tcW w:w="425" w:type="dxa"/>
            <w:textDirection w:val="btLr"/>
            <w:vAlign w:val="center"/>
          </w:tcPr>
          <w:p w14:paraId="52623311" w14:textId="77777777" w:rsidR="006B4CF7" w:rsidRPr="009E4405" w:rsidRDefault="00AB2116" w:rsidP="00CD3E08">
            <w:pPr>
              <w:pStyle w:val="TableParagraph"/>
              <w:spacing w:before="212"/>
              <w:ind w:left="134"/>
              <w:rPr>
                <w:b/>
              </w:rPr>
            </w:pPr>
            <w:r w:rsidRPr="009E4405">
              <w:rPr>
                <w:b/>
                <w:w w:val="105"/>
              </w:rPr>
              <w:t>1100-1130</w:t>
            </w:r>
          </w:p>
        </w:tc>
        <w:tc>
          <w:tcPr>
            <w:tcW w:w="2841" w:type="dxa"/>
            <w:vAlign w:val="center"/>
          </w:tcPr>
          <w:p w14:paraId="1C4DFAE1" w14:textId="77777777" w:rsidR="006B4CF7" w:rsidRPr="009E4405" w:rsidRDefault="006B4CF7" w:rsidP="00CD3E08">
            <w:pPr>
              <w:pStyle w:val="TableParagraph"/>
              <w:rPr>
                <w:b/>
              </w:rPr>
            </w:pPr>
          </w:p>
          <w:p w14:paraId="769E4C32" w14:textId="77777777" w:rsidR="006B4CF7" w:rsidRPr="009E4405" w:rsidRDefault="00AB2116" w:rsidP="00CD3E08">
            <w:pPr>
              <w:pStyle w:val="TableParagraph"/>
              <w:spacing w:before="214"/>
              <w:ind w:left="246" w:right="234"/>
              <w:rPr>
                <w:b/>
              </w:rPr>
            </w:pPr>
            <w:r w:rsidRPr="009E4405">
              <w:rPr>
                <w:b/>
                <w:w w:val="105"/>
              </w:rPr>
              <w:t>1130-1300</w:t>
            </w:r>
          </w:p>
        </w:tc>
        <w:tc>
          <w:tcPr>
            <w:tcW w:w="561" w:type="dxa"/>
            <w:textDirection w:val="btLr"/>
            <w:vAlign w:val="center"/>
          </w:tcPr>
          <w:p w14:paraId="31DE1ECA" w14:textId="77777777" w:rsidR="006B4CF7" w:rsidRPr="009E4405" w:rsidRDefault="00AB2116" w:rsidP="00CD3E08">
            <w:pPr>
              <w:pStyle w:val="TableParagraph"/>
              <w:spacing w:before="189"/>
              <w:ind w:left="134"/>
              <w:rPr>
                <w:b/>
              </w:rPr>
            </w:pPr>
            <w:r w:rsidRPr="009E4405">
              <w:rPr>
                <w:b/>
                <w:w w:val="105"/>
              </w:rPr>
              <w:t>1300-1400</w:t>
            </w:r>
          </w:p>
        </w:tc>
        <w:tc>
          <w:tcPr>
            <w:tcW w:w="3119" w:type="dxa"/>
            <w:vAlign w:val="center"/>
          </w:tcPr>
          <w:p w14:paraId="314FF257" w14:textId="77777777" w:rsidR="006B4CF7" w:rsidRPr="009E4405" w:rsidRDefault="006B4CF7" w:rsidP="00CD3E08">
            <w:pPr>
              <w:pStyle w:val="TableParagraph"/>
              <w:rPr>
                <w:b/>
              </w:rPr>
            </w:pPr>
          </w:p>
          <w:p w14:paraId="6310CDF8" w14:textId="77777777" w:rsidR="006B4CF7" w:rsidRPr="009E4405" w:rsidRDefault="00AB2116" w:rsidP="00CD3E08">
            <w:pPr>
              <w:pStyle w:val="TableParagraph"/>
              <w:spacing w:before="214"/>
              <w:ind w:left="726"/>
              <w:rPr>
                <w:b/>
              </w:rPr>
            </w:pPr>
            <w:r w:rsidRPr="009E4405">
              <w:rPr>
                <w:b/>
                <w:w w:val="105"/>
              </w:rPr>
              <w:t>1400-1530</w:t>
            </w:r>
          </w:p>
        </w:tc>
        <w:tc>
          <w:tcPr>
            <w:tcW w:w="708" w:type="dxa"/>
            <w:textDirection w:val="btLr"/>
            <w:vAlign w:val="center"/>
          </w:tcPr>
          <w:p w14:paraId="16BA7F2F" w14:textId="77777777" w:rsidR="006B4CF7" w:rsidRPr="009E4405" w:rsidRDefault="00AB2116" w:rsidP="00CD3E08">
            <w:pPr>
              <w:pStyle w:val="TableParagraph"/>
              <w:spacing w:before="213"/>
              <w:ind w:left="134"/>
              <w:rPr>
                <w:b/>
              </w:rPr>
            </w:pPr>
            <w:r w:rsidRPr="009E4405">
              <w:rPr>
                <w:b/>
                <w:w w:val="105"/>
              </w:rPr>
              <w:t>1530-1600</w:t>
            </w:r>
          </w:p>
        </w:tc>
        <w:tc>
          <w:tcPr>
            <w:tcW w:w="2835" w:type="dxa"/>
            <w:vAlign w:val="center"/>
          </w:tcPr>
          <w:p w14:paraId="0BADEA9F" w14:textId="77777777" w:rsidR="006B4CF7" w:rsidRPr="009E4405" w:rsidRDefault="006B4CF7" w:rsidP="00CD3E08">
            <w:pPr>
              <w:pStyle w:val="TableParagraph"/>
              <w:rPr>
                <w:b/>
              </w:rPr>
            </w:pPr>
          </w:p>
          <w:p w14:paraId="2A0E803F" w14:textId="77777777" w:rsidR="006B4CF7" w:rsidRPr="009E4405" w:rsidRDefault="00AB2116" w:rsidP="00CD3E08">
            <w:pPr>
              <w:pStyle w:val="TableParagraph"/>
              <w:spacing w:before="214"/>
              <w:ind w:left="139" w:right="131"/>
              <w:rPr>
                <w:b/>
              </w:rPr>
            </w:pPr>
            <w:r w:rsidRPr="009E4405">
              <w:rPr>
                <w:b/>
                <w:w w:val="105"/>
              </w:rPr>
              <w:t>1600-1730</w:t>
            </w:r>
          </w:p>
        </w:tc>
      </w:tr>
      <w:tr w:rsidR="009E4405" w:rsidRPr="009E4405" w14:paraId="19667F5E" w14:textId="77777777" w:rsidTr="00CD3E08">
        <w:trPr>
          <w:trHeight w:val="1864"/>
          <w:jc w:val="center"/>
        </w:trPr>
        <w:tc>
          <w:tcPr>
            <w:tcW w:w="1003" w:type="dxa"/>
            <w:vAlign w:val="center"/>
          </w:tcPr>
          <w:p w14:paraId="7B11B3E3" w14:textId="77777777" w:rsidR="006B4CF7" w:rsidRPr="009E4405" w:rsidRDefault="006B4CF7" w:rsidP="00CD3E08">
            <w:pPr>
              <w:pStyle w:val="TableParagraph"/>
              <w:rPr>
                <w:b/>
              </w:rPr>
            </w:pPr>
          </w:p>
          <w:p w14:paraId="712EF975" w14:textId="77777777" w:rsidR="006B4CF7" w:rsidRPr="009E4405" w:rsidRDefault="006B4CF7" w:rsidP="00CD3E08">
            <w:pPr>
              <w:pStyle w:val="TableParagraph"/>
              <w:spacing w:before="3"/>
              <w:rPr>
                <w:b/>
              </w:rPr>
            </w:pPr>
          </w:p>
          <w:p w14:paraId="3224F038" w14:textId="77777777" w:rsidR="006B4CF7" w:rsidRPr="009E4405" w:rsidRDefault="002B07E6" w:rsidP="00CD3E08">
            <w:pPr>
              <w:pStyle w:val="TableParagraph"/>
              <w:ind w:left="110"/>
              <w:rPr>
                <w:b/>
              </w:rPr>
            </w:pPr>
            <w:r w:rsidRPr="009E4405">
              <w:rPr>
                <w:b/>
                <w:w w:val="105"/>
              </w:rPr>
              <w:t>1</w:t>
            </w:r>
            <w:r w:rsidR="005C7645">
              <w:rPr>
                <w:b/>
                <w:w w:val="105"/>
              </w:rPr>
              <w:t>5</w:t>
            </w:r>
            <w:r w:rsidRPr="009E4405">
              <w:rPr>
                <w:b/>
                <w:w w:val="105"/>
              </w:rPr>
              <w:t>/0</w:t>
            </w:r>
            <w:r w:rsidR="006F1EE2">
              <w:rPr>
                <w:b/>
                <w:w w:val="105"/>
              </w:rPr>
              <w:t>7</w:t>
            </w:r>
            <w:r w:rsidRPr="009E4405">
              <w:rPr>
                <w:b/>
                <w:w w:val="105"/>
              </w:rPr>
              <w:t>/2</w:t>
            </w:r>
            <w:r w:rsidR="006F1EE2">
              <w:rPr>
                <w:b/>
                <w:w w:val="105"/>
              </w:rPr>
              <w:t>4</w:t>
            </w:r>
          </w:p>
        </w:tc>
        <w:tc>
          <w:tcPr>
            <w:tcW w:w="3130" w:type="dxa"/>
            <w:vAlign w:val="center"/>
          </w:tcPr>
          <w:p w14:paraId="3C7A64AE" w14:textId="41AE384A" w:rsidR="00E23F4C" w:rsidRPr="009E4405" w:rsidRDefault="00E23F4C" w:rsidP="00CD3E08">
            <w:pPr>
              <w:pStyle w:val="TableParagraph"/>
              <w:spacing w:before="111" w:line="249" w:lineRule="auto"/>
              <w:ind w:right="77"/>
              <w:rPr>
                <w:b/>
                <w:spacing w:val="1"/>
                <w:w w:val="105"/>
              </w:rPr>
            </w:pPr>
            <w:r>
              <w:rPr>
                <w:b/>
                <w:w w:val="105"/>
              </w:rPr>
              <w:t>Overview of Module</w:t>
            </w:r>
          </w:p>
          <w:p w14:paraId="3E7548C5" w14:textId="77777777" w:rsidR="00E23F4C" w:rsidRPr="009E4405" w:rsidRDefault="00E23F4C" w:rsidP="00CD3E08">
            <w:pPr>
              <w:pStyle w:val="TableParagraph"/>
              <w:spacing w:before="111" w:line="249" w:lineRule="auto"/>
              <w:ind w:left="89" w:right="77"/>
            </w:pPr>
            <w:r>
              <w:rPr>
                <w:w w:val="105"/>
              </w:rPr>
              <w:t>Sh. Ashi Kapoor</w:t>
            </w:r>
          </w:p>
          <w:p w14:paraId="55F02440" w14:textId="34757413" w:rsidR="007F77F8" w:rsidRPr="009E4405" w:rsidRDefault="00E23F4C" w:rsidP="00CD3E08">
            <w:pPr>
              <w:pStyle w:val="TableParagraph"/>
              <w:spacing w:before="1" w:line="252" w:lineRule="auto"/>
              <w:ind w:left="318" w:right="313"/>
            </w:pPr>
            <w:r>
              <w:rPr>
                <w:w w:val="105"/>
              </w:rPr>
              <w:t>Dir(FT), NTIPRIT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AB8DC7" w14:textId="77777777" w:rsidR="006B4CF7" w:rsidRPr="009E4405" w:rsidRDefault="00AA1E2D" w:rsidP="00CD3E08">
            <w:pPr>
              <w:pStyle w:val="TableParagraph"/>
              <w:ind w:left="113" w:right="113"/>
              <w:rPr>
                <w:b/>
              </w:rPr>
            </w:pPr>
            <w:r w:rsidRPr="009E4405">
              <w:rPr>
                <w:b/>
              </w:rPr>
              <w:t>Tea Break</w:t>
            </w:r>
          </w:p>
        </w:tc>
        <w:tc>
          <w:tcPr>
            <w:tcW w:w="2841" w:type="dxa"/>
            <w:vAlign w:val="center"/>
          </w:tcPr>
          <w:p w14:paraId="24434ADC" w14:textId="53B25768" w:rsidR="00E23F4C" w:rsidRPr="009E4405" w:rsidRDefault="00E23F4C" w:rsidP="00CD3E08">
            <w:pPr>
              <w:pStyle w:val="TableParagraph"/>
              <w:spacing w:before="111" w:line="249" w:lineRule="auto"/>
              <w:ind w:right="77"/>
              <w:rPr>
                <w:b/>
                <w:spacing w:val="1"/>
                <w:w w:val="105"/>
              </w:rPr>
            </w:pPr>
            <w:r w:rsidRPr="009E4405">
              <w:rPr>
                <w:b/>
                <w:w w:val="105"/>
              </w:rPr>
              <w:t>Introduction to AI</w:t>
            </w:r>
            <w:r>
              <w:rPr>
                <w:b/>
                <w:w w:val="105"/>
              </w:rPr>
              <w:t xml:space="preserve"> </w:t>
            </w:r>
            <w:r w:rsidRPr="009E4405">
              <w:rPr>
                <w:b/>
                <w:w w:val="105"/>
              </w:rPr>
              <w:t>&amp;</w:t>
            </w:r>
            <w:r>
              <w:rPr>
                <w:b/>
                <w:w w:val="105"/>
              </w:rPr>
              <w:t xml:space="preserve"> ML</w:t>
            </w:r>
          </w:p>
          <w:p w14:paraId="449BAC31" w14:textId="77777777" w:rsidR="00E23F4C" w:rsidRPr="009E4405" w:rsidRDefault="00E23F4C" w:rsidP="00CD3E08">
            <w:pPr>
              <w:pStyle w:val="TableParagraph"/>
              <w:spacing w:before="111" w:line="249" w:lineRule="auto"/>
              <w:ind w:left="89" w:right="77"/>
            </w:pPr>
            <w:r>
              <w:rPr>
                <w:w w:val="105"/>
              </w:rPr>
              <w:t>Sh. Ashi Kapoor</w:t>
            </w:r>
          </w:p>
          <w:p w14:paraId="5AB6A235" w14:textId="2329BE93" w:rsidR="007F77F8" w:rsidRPr="009E22CA" w:rsidRDefault="00E23F4C" w:rsidP="00CD3E08">
            <w:pPr>
              <w:pStyle w:val="TableParagraph"/>
              <w:spacing w:before="1" w:line="252" w:lineRule="auto"/>
              <w:ind w:left="247" w:right="234"/>
              <w:rPr>
                <w:bCs/>
              </w:rPr>
            </w:pPr>
            <w:r>
              <w:rPr>
                <w:w w:val="105"/>
              </w:rPr>
              <w:t>Dir(FT), NTIPRIT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14:paraId="2B79C0AB" w14:textId="77777777" w:rsidR="006B4CF7" w:rsidRPr="009E4405" w:rsidRDefault="00AB2116" w:rsidP="00CD3E08">
            <w:pPr>
              <w:pStyle w:val="TableParagraph"/>
              <w:ind w:left="113" w:right="113"/>
              <w:rPr>
                <w:b/>
              </w:rPr>
            </w:pPr>
            <w:r w:rsidRPr="000D509D">
              <w:rPr>
                <w:b/>
              </w:rPr>
              <w:t>Lu</w:t>
            </w:r>
            <w:r w:rsidR="000D509D" w:rsidRPr="000D509D">
              <w:rPr>
                <w:b/>
              </w:rPr>
              <w:t>n</w:t>
            </w:r>
            <w:r w:rsidRPr="000D509D">
              <w:rPr>
                <w:b/>
              </w:rPr>
              <w:t>ch</w:t>
            </w:r>
          </w:p>
        </w:tc>
        <w:tc>
          <w:tcPr>
            <w:tcW w:w="3119" w:type="dxa"/>
            <w:vAlign w:val="center"/>
          </w:tcPr>
          <w:p w14:paraId="78E12BCC" w14:textId="77777777" w:rsidR="009355A1" w:rsidRDefault="009355A1" w:rsidP="00CD3E08">
            <w:pPr>
              <w:pStyle w:val="TableParagraph"/>
              <w:spacing w:before="1"/>
              <w:rPr>
                <w:b/>
              </w:rPr>
            </w:pPr>
          </w:p>
          <w:p w14:paraId="1A7F61CF" w14:textId="7BD01987" w:rsidR="00E23F4C" w:rsidRDefault="00E23F4C" w:rsidP="00CD3E08">
            <w:pPr>
              <w:pStyle w:val="TableParagraph"/>
              <w:rPr>
                <w:b/>
                <w:w w:val="105"/>
              </w:rPr>
            </w:pPr>
            <w:r>
              <w:rPr>
                <w:b/>
                <w:w w:val="105"/>
              </w:rPr>
              <w:t>Blockchain Technology</w:t>
            </w:r>
          </w:p>
          <w:p w14:paraId="4D0C59D6" w14:textId="77777777" w:rsidR="00E23F4C" w:rsidRPr="009E4405" w:rsidRDefault="00E23F4C" w:rsidP="00CD3E08">
            <w:pPr>
              <w:pStyle w:val="TableParagraph"/>
              <w:rPr>
                <w:b/>
              </w:rPr>
            </w:pPr>
          </w:p>
          <w:p w14:paraId="23D7F348" w14:textId="77777777" w:rsidR="00E23F4C" w:rsidRDefault="00E23F4C" w:rsidP="00CD3E08">
            <w:pPr>
              <w:pStyle w:val="TableParagraph"/>
              <w:spacing w:before="1" w:line="252" w:lineRule="auto"/>
              <w:ind w:left="247" w:right="234"/>
              <w:rPr>
                <w:bCs/>
              </w:rPr>
            </w:pPr>
            <w:r w:rsidRPr="009E22CA">
              <w:rPr>
                <w:bCs/>
              </w:rPr>
              <w:t xml:space="preserve">Sh. </w:t>
            </w:r>
            <w:r>
              <w:rPr>
                <w:bCs/>
              </w:rPr>
              <w:t>Ravi Mathur</w:t>
            </w:r>
          </w:p>
          <w:p w14:paraId="06493708" w14:textId="2E9CCF29" w:rsidR="009355A1" w:rsidRPr="006D63E1" w:rsidRDefault="00E23F4C" w:rsidP="00CD3E08">
            <w:pPr>
              <w:pStyle w:val="TableParagraph"/>
              <w:ind w:left="89" w:right="81"/>
              <w:rPr>
                <w:bCs/>
              </w:rPr>
            </w:pPr>
            <w:r>
              <w:rPr>
                <w:bCs/>
              </w:rPr>
              <w:t>ADG(A&amp;MM), NTIPRIT</w:t>
            </w:r>
          </w:p>
          <w:p w14:paraId="41D0E38E" w14:textId="77777777" w:rsidR="007F77F8" w:rsidRPr="006D63E1" w:rsidRDefault="007F77F8" w:rsidP="00CD3E08">
            <w:pPr>
              <w:pStyle w:val="TableParagraph"/>
              <w:ind w:left="89" w:right="81"/>
              <w:rPr>
                <w:bCs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05B69A87" w14:textId="77777777" w:rsidR="006B4CF7" w:rsidRPr="009E4405" w:rsidRDefault="00AA1E2D" w:rsidP="00CD3E08">
            <w:pPr>
              <w:pStyle w:val="TableParagraph"/>
              <w:ind w:left="113" w:right="113"/>
              <w:rPr>
                <w:b/>
              </w:rPr>
            </w:pPr>
            <w:r w:rsidRPr="009E4405">
              <w:rPr>
                <w:b/>
              </w:rPr>
              <w:t>Tea Break</w:t>
            </w:r>
          </w:p>
        </w:tc>
        <w:tc>
          <w:tcPr>
            <w:tcW w:w="2835" w:type="dxa"/>
            <w:vAlign w:val="center"/>
          </w:tcPr>
          <w:p w14:paraId="3BEFA97A" w14:textId="77777777" w:rsidR="00E06251" w:rsidRPr="0047467C" w:rsidRDefault="00E06251" w:rsidP="00E06251">
            <w:pPr>
              <w:pStyle w:val="TableParagraph"/>
              <w:spacing w:before="8" w:line="229" w:lineRule="exact"/>
              <w:ind w:left="243" w:right="234"/>
              <w:rPr>
                <w:b/>
                <w:color w:val="FF0000"/>
                <w:spacing w:val="-50"/>
              </w:rPr>
            </w:pPr>
            <w:r w:rsidRPr="0047467C">
              <w:rPr>
                <w:b/>
                <w:color w:val="FF0000"/>
              </w:rPr>
              <w:t>Cloud Computing</w:t>
            </w:r>
          </w:p>
          <w:p w14:paraId="74458236" w14:textId="77777777" w:rsidR="00E06251" w:rsidRDefault="00E06251" w:rsidP="00E06251">
            <w:pPr>
              <w:pStyle w:val="TableParagraph"/>
              <w:spacing w:before="5" w:line="252" w:lineRule="auto"/>
              <w:ind w:right="279"/>
              <w:rPr>
                <w:b/>
                <w:color w:val="FF0000"/>
                <w:spacing w:val="-50"/>
              </w:rPr>
            </w:pPr>
          </w:p>
          <w:p w14:paraId="29A14A1B" w14:textId="77777777" w:rsidR="00E06251" w:rsidRPr="0047467C" w:rsidRDefault="00E06251" w:rsidP="00E06251">
            <w:pPr>
              <w:pStyle w:val="TableParagraph"/>
              <w:spacing w:before="5" w:line="252" w:lineRule="auto"/>
              <w:ind w:right="279"/>
              <w:rPr>
                <w:color w:val="FF0000"/>
              </w:rPr>
            </w:pPr>
            <w:r w:rsidRPr="0047467C">
              <w:rPr>
                <w:color w:val="FF0000"/>
                <w:w w:val="105"/>
              </w:rPr>
              <w:t>Sh. Vishal Dheer</w:t>
            </w:r>
          </w:p>
          <w:p w14:paraId="4952DBA6" w14:textId="2BA4A448" w:rsidR="009355A1" w:rsidRDefault="00E06251" w:rsidP="00E06251">
            <w:pPr>
              <w:pStyle w:val="TableParagraph"/>
              <w:spacing w:before="1" w:line="252" w:lineRule="auto"/>
              <w:ind w:left="247" w:right="234"/>
              <w:rPr>
                <w:b/>
                <w:bCs/>
                <w:w w:val="105"/>
              </w:rPr>
            </w:pPr>
            <w:r w:rsidRPr="0047467C">
              <w:rPr>
                <w:color w:val="FF0000"/>
              </w:rPr>
              <w:t>Dir(TS&amp;PR), NTIPRIT</w:t>
            </w:r>
          </w:p>
          <w:p w14:paraId="719C6F4B" w14:textId="77B92EF8" w:rsidR="007F77F8" w:rsidRPr="009E4405" w:rsidRDefault="007F77F8" w:rsidP="00CD3E08">
            <w:pPr>
              <w:pStyle w:val="TableParagraph"/>
              <w:spacing w:line="240" w:lineRule="exact"/>
              <w:ind w:left="50" w:right="234"/>
            </w:pPr>
          </w:p>
        </w:tc>
      </w:tr>
      <w:tr w:rsidR="009E4405" w:rsidRPr="009E4405" w14:paraId="32D88D2F" w14:textId="77777777" w:rsidTr="00CD3E08">
        <w:trPr>
          <w:trHeight w:val="1147"/>
          <w:jc w:val="center"/>
        </w:trPr>
        <w:tc>
          <w:tcPr>
            <w:tcW w:w="1003" w:type="dxa"/>
            <w:vAlign w:val="center"/>
          </w:tcPr>
          <w:p w14:paraId="0C30FB04" w14:textId="77777777" w:rsidR="006B4CF7" w:rsidRPr="009E4405" w:rsidRDefault="006B4CF7" w:rsidP="00CD3E08">
            <w:pPr>
              <w:pStyle w:val="TableParagraph"/>
              <w:rPr>
                <w:b/>
              </w:rPr>
            </w:pPr>
          </w:p>
          <w:p w14:paraId="4E1A6EF7" w14:textId="77777777" w:rsidR="006B4CF7" w:rsidRPr="009E4405" w:rsidRDefault="005C7645" w:rsidP="00CD3E08">
            <w:pPr>
              <w:pStyle w:val="TableParagraph"/>
              <w:spacing w:before="204"/>
              <w:ind w:left="110"/>
              <w:rPr>
                <w:b/>
              </w:rPr>
            </w:pPr>
            <w:r>
              <w:rPr>
                <w:b/>
                <w:w w:val="105"/>
              </w:rPr>
              <w:t>16</w:t>
            </w:r>
            <w:r w:rsidR="002B07E6" w:rsidRPr="009E4405">
              <w:rPr>
                <w:b/>
                <w:w w:val="105"/>
              </w:rPr>
              <w:t>/0</w:t>
            </w:r>
            <w:r w:rsidR="006F1EE2">
              <w:rPr>
                <w:b/>
                <w:w w:val="105"/>
              </w:rPr>
              <w:t>7</w:t>
            </w:r>
            <w:r w:rsidR="002B07E6" w:rsidRPr="009E4405">
              <w:rPr>
                <w:b/>
                <w:w w:val="105"/>
              </w:rPr>
              <w:t>/2</w:t>
            </w:r>
            <w:r w:rsidR="006F1EE2">
              <w:rPr>
                <w:b/>
                <w:w w:val="105"/>
              </w:rPr>
              <w:t>4</w:t>
            </w:r>
          </w:p>
        </w:tc>
        <w:tc>
          <w:tcPr>
            <w:tcW w:w="3130" w:type="dxa"/>
            <w:vAlign w:val="center"/>
          </w:tcPr>
          <w:p w14:paraId="05F67C8B" w14:textId="77777777" w:rsidR="000234B2" w:rsidRPr="009E4405" w:rsidRDefault="000234B2" w:rsidP="000234B2">
            <w:pPr>
              <w:pStyle w:val="TableParagraph"/>
              <w:spacing w:line="249" w:lineRule="auto"/>
              <w:ind w:right="220"/>
              <w:rPr>
                <w:b/>
              </w:rPr>
            </w:pPr>
            <w:r>
              <w:rPr>
                <w:b/>
              </w:rPr>
              <w:t>Ethical issues in AI</w:t>
            </w:r>
          </w:p>
          <w:p w14:paraId="5C1495C5" w14:textId="77777777" w:rsidR="000234B2" w:rsidRDefault="000234B2" w:rsidP="000234B2">
            <w:pPr>
              <w:pStyle w:val="TableParagraph"/>
              <w:spacing w:before="1" w:line="252" w:lineRule="auto"/>
              <w:ind w:left="318" w:right="313"/>
            </w:pPr>
            <w:r>
              <w:t>Sh. Shantanu Sharma</w:t>
            </w:r>
          </w:p>
          <w:p w14:paraId="671FE181" w14:textId="1CC28607" w:rsidR="00E23F4C" w:rsidRPr="009E4405" w:rsidRDefault="000234B2" w:rsidP="000234B2">
            <w:pPr>
              <w:pStyle w:val="TableParagraph"/>
              <w:spacing w:before="111" w:line="249" w:lineRule="auto"/>
              <w:ind w:right="77"/>
            </w:pPr>
            <w:r w:rsidRPr="006F3D29">
              <w:t>JTO</w:t>
            </w:r>
            <w:r w:rsidRPr="006F3D29">
              <w:rPr>
                <w:w w:val="105"/>
              </w:rPr>
              <w:t xml:space="preserve"> (ICT), NTIPRIT</w:t>
            </w:r>
          </w:p>
          <w:p w14:paraId="201B642C" w14:textId="4EC88BE8" w:rsidR="006B4CF7" w:rsidRPr="009E4405" w:rsidRDefault="006B4CF7" w:rsidP="00CD3E08">
            <w:pPr>
              <w:pStyle w:val="TableParagraph"/>
              <w:spacing w:before="1" w:line="252" w:lineRule="auto"/>
              <w:ind w:left="318" w:right="313"/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55DEB32A" w14:textId="77777777" w:rsidR="006B4CF7" w:rsidRPr="009E4405" w:rsidRDefault="006B4CF7" w:rsidP="00CD3E08">
            <w:pPr>
              <w:jc w:val="center"/>
            </w:pPr>
          </w:p>
        </w:tc>
        <w:tc>
          <w:tcPr>
            <w:tcW w:w="2841" w:type="dxa"/>
            <w:vAlign w:val="center"/>
          </w:tcPr>
          <w:p w14:paraId="7EAC2CC7" w14:textId="77777777" w:rsidR="000234B2" w:rsidRDefault="000234B2" w:rsidP="000234B2">
            <w:pPr>
              <w:pStyle w:val="TableParagraph"/>
              <w:spacing w:before="1" w:line="252" w:lineRule="auto"/>
              <w:ind w:left="247" w:right="234"/>
              <w:rPr>
                <w:b/>
              </w:rPr>
            </w:pPr>
            <w:r>
              <w:rPr>
                <w:b/>
              </w:rPr>
              <w:t>Overview of IoT</w:t>
            </w:r>
          </w:p>
          <w:p w14:paraId="2E3EC4E8" w14:textId="77777777" w:rsidR="000234B2" w:rsidRDefault="000234B2" w:rsidP="000234B2">
            <w:pPr>
              <w:pStyle w:val="TableParagraph"/>
              <w:spacing w:before="1" w:line="252" w:lineRule="auto"/>
              <w:ind w:left="247" w:right="234"/>
              <w:rPr>
                <w:bCs/>
              </w:rPr>
            </w:pPr>
            <w:r w:rsidRPr="009E22CA">
              <w:rPr>
                <w:bCs/>
              </w:rPr>
              <w:t>Sh. Atul Sinha</w:t>
            </w:r>
          </w:p>
          <w:p w14:paraId="5B8C4186" w14:textId="3914C070" w:rsidR="00E23F4C" w:rsidRPr="009E4405" w:rsidRDefault="000234B2" w:rsidP="000234B2">
            <w:pPr>
              <w:pStyle w:val="TableParagraph"/>
              <w:spacing w:before="111" w:line="249" w:lineRule="auto"/>
              <w:ind w:right="77"/>
            </w:pPr>
            <w:r w:rsidRPr="009E22CA">
              <w:rPr>
                <w:bCs/>
              </w:rPr>
              <w:t>DDG</w:t>
            </w:r>
            <w:r>
              <w:rPr>
                <w:bCs/>
              </w:rPr>
              <w:t>(</w:t>
            </w:r>
            <w:r w:rsidRPr="009E22CA">
              <w:rPr>
                <w:bCs/>
              </w:rPr>
              <w:t>ICT</w:t>
            </w:r>
            <w:r>
              <w:rPr>
                <w:bCs/>
              </w:rPr>
              <w:t>), NTIPRIT</w:t>
            </w:r>
          </w:p>
          <w:p w14:paraId="49C2EE3B" w14:textId="616949A0" w:rsidR="006B4CF7" w:rsidRPr="009E4405" w:rsidRDefault="006B4CF7" w:rsidP="00CD3E08">
            <w:pPr>
              <w:pStyle w:val="TableParagraph"/>
              <w:spacing w:before="1" w:line="252" w:lineRule="auto"/>
              <w:ind w:left="247" w:right="234"/>
            </w:pPr>
          </w:p>
        </w:tc>
        <w:tc>
          <w:tcPr>
            <w:tcW w:w="561" w:type="dxa"/>
            <w:vMerge/>
            <w:tcBorders>
              <w:top w:val="nil"/>
            </w:tcBorders>
            <w:textDirection w:val="btLr"/>
            <w:vAlign w:val="center"/>
          </w:tcPr>
          <w:p w14:paraId="563A3A14" w14:textId="77777777" w:rsidR="006B4CF7" w:rsidRPr="009E4405" w:rsidRDefault="006B4CF7" w:rsidP="00CD3E08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6EBF589" w14:textId="77777777" w:rsidR="00E23F4C" w:rsidRPr="00B748CE" w:rsidRDefault="00E23F4C" w:rsidP="00CD3E08">
            <w:pPr>
              <w:pStyle w:val="TableParagraph"/>
              <w:spacing w:before="1" w:line="252" w:lineRule="auto"/>
              <w:ind w:left="247" w:right="234"/>
              <w:rPr>
                <w:b/>
                <w:bCs/>
                <w:w w:val="105"/>
              </w:rPr>
            </w:pPr>
            <w:r w:rsidRPr="00B748CE">
              <w:rPr>
                <w:b/>
                <w:bCs/>
                <w:w w:val="105"/>
              </w:rPr>
              <w:t>Artificial Intelligence: Use Cases</w:t>
            </w:r>
            <w:r>
              <w:rPr>
                <w:b/>
                <w:bCs/>
                <w:w w:val="105"/>
              </w:rPr>
              <w:t xml:space="preserve"> in Telecom Sector</w:t>
            </w:r>
          </w:p>
          <w:p w14:paraId="35376681" w14:textId="77777777" w:rsidR="00E23F4C" w:rsidRPr="00A51FCD" w:rsidRDefault="00E23F4C" w:rsidP="00CD3E08">
            <w:pPr>
              <w:pStyle w:val="TableParagraph"/>
              <w:spacing w:before="1"/>
              <w:rPr>
                <w:bCs/>
              </w:rPr>
            </w:pPr>
            <w:r w:rsidRPr="00A51FCD">
              <w:rPr>
                <w:bCs/>
              </w:rPr>
              <w:t>Speaker from DIU Unit, DoT HQ</w:t>
            </w:r>
          </w:p>
          <w:p w14:paraId="070EB278" w14:textId="35670EA2" w:rsidR="00190F48" w:rsidRPr="009E4405" w:rsidRDefault="00190F48" w:rsidP="00CD3E08">
            <w:pPr>
              <w:pStyle w:val="TableParagraph"/>
              <w:spacing w:before="1" w:line="252" w:lineRule="auto"/>
              <w:ind w:left="318" w:right="313"/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59E15253" w14:textId="77777777" w:rsidR="006B4CF7" w:rsidRPr="009E4405" w:rsidRDefault="006B4CF7" w:rsidP="00CD3E08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F32674B" w14:textId="77777777" w:rsidR="000234B2" w:rsidRPr="009E4405" w:rsidRDefault="000234B2" w:rsidP="000234B2">
            <w:pPr>
              <w:pStyle w:val="TableParagraph"/>
              <w:spacing w:line="252" w:lineRule="auto"/>
              <w:ind w:right="138"/>
              <w:rPr>
                <w:b/>
                <w:w w:val="105"/>
              </w:rPr>
            </w:pPr>
          </w:p>
          <w:p w14:paraId="5BB17B91" w14:textId="77777777" w:rsidR="000234B2" w:rsidRPr="009E4405" w:rsidRDefault="000234B2" w:rsidP="000234B2">
            <w:pPr>
              <w:pStyle w:val="TableParagraph"/>
              <w:spacing w:before="1" w:line="252" w:lineRule="auto"/>
              <w:ind w:left="318" w:right="313"/>
            </w:pPr>
            <w:r>
              <w:rPr>
                <w:b/>
                <w:bCs/>
              </w:rPr>
              <w:t>Satellite Communication</w:t>
            </w:r>
          </w:p>
          <w:p w14:paraId="42DE42EA" w14:textId="77777777" w:rsidR="000234B2" w:rsidRPr="009E4405" w:rsidRDefault="000234B2" w:rsidP="000234B2">
            <w:pPr>
              <w:pStyle w:val="TableParagraph"/>
              <w:spacing w:before="5"/>
              <w:rPr>
                <w:b/>
              </w:rPr>
            </w:pPr>
          </w:p>
          <w:p w14:paraId="63B9F1A8" w14:textId="69DDFA43" w:rsidR="000234B2" w:rsidRPr="009E4405" w:rsidRDefault="000234B2" w:rsidP="000234B2">
            <w:pPr>
              <w:pStyle w:val="TableParagraph"/>
              <w:spacing w:before="8" w:line="229" w:lineRule="exact"/>
              <w:ind w:left="243" w:right="234"/>
            </w:pPr>
            <w:r>
              <w:rPr>
                <w:bCs/>
              </w:rPr>
              <w:t>Sh. Arun Agrawal, DDG-</w:t>
            </w:r>
            <w:r w:rsidR="00F725D8">
              <w:rPr>
                <w:bCs/>
              </w:rPr>
              <w:t>Satellite</w:t>
            </w:r>
            <w:r>
              <w:rPr>
                <w:bCs/>
              </w:rPr>
              <w:t>- DoT</w:t>
            </w:r>
          </w:p>
          <w:p w14:paraId="342024DA" w14:textId="502A6877" w:rsidR="000234B2" w:rsidRPr="006F3D29" w:rsidRDefault="00A17D67" w:rsidP="000234B2">
            <w:pPr>
              <w:pStyle w:val="TableParagraph"/>
              <w:spacing w:line="249" w:lineRule="auto"/>
              <w:ind w:right="220"/>
            </w:pPr>
            <w:r>
              <w:rPr>
                <w:b/>
              </w:rPr>
              <w:t xml:space="preserve"> </w:t>
            </w:r>
          </w:p>
          <w:p w14:paraId="3E2BD6B4" w14:textId="6003FBAC" w:rsidR="006B4CF7" w:rsidRPr="006F3D29" w:rsidRDefault="006B4CF7" w:rsidP="00CD3E08">
            <w:pPr>
              <w:pStyle w:val="TableParagraph"/>
              <w:spacing w:before="1" w:line="252" w:lineRule="auto"/>
              <w:ind w:left="318" w:right="313"/>
            </w:pPr>
          </w:p>
        </w:tc>
      </w:tr>
      <w:tr w:rsidR="00CD3E08" w:rsidRPr="009E4405" w14:paraId="64DA471C" w14:textId="77777777" w:rsidTr="00CD3E08">
        <w:trPr>
          <w:trHeight w:val="372"/>
          <w:jc w:val="center"/>
        </w:trPr>
        <w:tc>
          <w:tcPr>
            <w:tcW w:w="1003" w:type="dxa"/>
            <w:vAlign w:val="center"/>
          </w:tcPr>
          <w:p w14:paraId="0C0ECD3B" w14:textId="0601D631" w:rsidR="00CD3E08" w:rsidRPr="00CD3E08" w:rsidRDefault="00CD3E08" w:rsidP="00CD3E08">
            <w:pPr>
              <w:pStyle w:val="TableParagraph"/>
              <w:rPr>
                <w:b/>
                <w:color w:val="388600"/>
              </w:rPr>
            </w:pPr>
            <w:r w:rsidRPr="00CD3E08">
              <w:rPr>
                <w:b/>
                <w:color w:val="388600"/>
              </w:rPr>
              <w:t>17/07/24</w:t>
            </w:r>
          </w:p>
        </w:tc>
        <w:tc>
          <w:tcPr>
            <w:tcW w:w="3130" w:type="dxa"/>
            <w:vAlign w:val="center"/>
          </w:tcPr>
          <w:p w14:paraId="2EE41691" w14:textId="6CB62E8B" w:rsidR="00CD3E08" w:rsidRPr="00CD3E08" w:rsidRDefault="00CD3E08" w:rsidP="00CD3E08">
            <w:pPr>
              <w:pStyle w:val="TableParagraph"/>
              <w:spacing w:before="111" w:line="249" w:lineRule="auto"/>
              <w:ind w:right="77"/>
              <w:rPr>
                <w:b/>
                <w:color w:val="388600"/>
              </w:rPr>
            </w:pPr>
            <w:r w:rsidRPr="00CD3E08">
              <w:rPr>
                <w:b/>
                <w:color w:val="388600"/>
              </w:rPr>
              <w:t>HOLIDAY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14:paraId="7F42931C" w14:textId="77777777" w:rsidR="00CD3E08" w:rsidRPr="00CD3E08" w:rsidRDefault="00CD3E08" w:rsidP="00CD3E08">
            <w:pPr>
              <w:jc w:val="center"/>
              <w:rPr>
                <w:color w:val="388600"/>
              </w:rPr>
            </w:pPr>
          </w:p>
        </w:tc>
        <w:tc>
          <w:tcPr>
            <w:tcW w:w="2841" w:type="dxa"/>
            <w:vAlign w:val="center"/>
          </w:tcPr>
          <w:p w14:paraId="3812A297" w14:textId="25A26C8A" w:rsidR="00CD3E08" w:rsidRPr="00CD3E08" w:rsidRDefault="00CD3E08" w:rsidP="00CD3E08">
            <w:pPr>
              <w:pStyle w:val="TableParagraph"/>
              <w:spacing w:before="111" w:line="249" w:lineRule="auto"/>
              <w:ind w:right="77"/>
              <w:rPr>
                <w:b/>
                <w:color w:val="388600"/>
                <w:w w:val="105"/>
              </w:rPr>
            </w:pPr>
            <w:r w:rsidRPr="00CD3E08">
              <w:rPr>
                <w:b/>
                <w:color w:val="388600"/>
              </w:rPr>
              <w:t>HOLIDAY</w:t>
            </w:r>
          </w:p>
        </w:tc>
        <w:tc>
          <w:tcPr>
            <w:tcW w:w="561" w:type="dxa"/>
            <w:vMerge/>
            <w:tcBorders>
              <w:top w:val="nil"/>
            </w:tcBorders>
            <w:textDirection w:val="btLr"/>
            <w:vAlign w:val="center"/>
          </w:tcPr>
          <w:p w14:paraId="3DF459CA" w14:textId="77777777" w:rsidR="00CD3E08" w:rsidRPr="00CD3E08" w:rsidRDefault="00CD3E08" w:rsidP="00CD3E08">
            <w:pPr>
              <w:jc w:val="center"/>
              <w:rPr>
                <w:color w:val="388600"/>
              </w:rPr>
            </w:pPr>
          </w:p>
        </w:tc>
        <w:tc>
          <w:tcPr>
            <w:tcW w:w="3119" w:type="dxa"/>
            <w:vAlign w:val="center"/>
          </w:tcPr>
          <w:p w14:paraId="6225798A" w14:textId="632AB236" w:rsidR="00CD3E08" w:rsidRPr="00CD3E08" w:rsidRDefault="00CD3E08" w:rsidP="00CD3E08">
            <w:pPr>
              <w:pStyle w:val="TableParagraph"/>
              <w:spacing w:before="1" w:line="252" w:lineRule="auto"/>
              <w:ind w:left="247" w:right="234"/>
              <w:rPr>
                <w:b/>
                <w:bCs/>
                <w:color w:val="388600"/>
                <w:w w:val="105"/>
              </w:rPr>
            </w:pPr>
            <w:r w:rsidRPr="00CD3E08">
              <w:rPr>
                <w:b/>
                <w:color w:val="388600"/>
              </w:rPr>
              <w:t>HOLIDAY</w:t>
            </w: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14:paraId="52B49732" w14:textId="77777777" w:rsidR="00CD3E08" w:rsidRPr="00CD3E08" w:rsidRDefault="00CD3E08" w:rsidP="00CD3E08">
            <w:pPr>
              <w:jc w:val="center"/>
              <w:rPr>
                <w:color w:val="388600"/>
              </w:rPr>
            </w:pPr>
          </w:p>
        </w:tc>
        <w:tc>
          <w:tcPr>
            <w:tcW w:w="2835" w:type="dxa"/>
            <w:vAlign w:val="center"/>
          </w:tcPr>
          <w:p w14:paraId="751940DD" w14:textId="7803B7C7" w:rsidR="00CD3E08" w:rsidRPr="00CD3E08" w:rsidRDefault="00CD3E08" w:rsidP="00CD3E08">
            <w:pPr>
              <w:pStyle w:val="TableParagraph"/>
              <w:spacing w:line="249" w:lineRule="auto"/>
              <w:ind w:right="556"/>
              <w:rPr>
                <w:b/>
                <w:color w:val="388600"/>
                <w:w w:val="105"/>
              </w:rPr>
            </w:pPr>
            <w:r w:rsidRPr="00CD3E08">
              <w:rPr>
                <w:b/>
                <w:color w:val="388600"/>
              </w:rPr>
              <w:t>HOLIDAY</w:t>
            </w:r>
          </w:p>
        </w:tc>
      </w:tr>
      <w:tr w:rsidR="000234B2" w:rsidRPr="009E4405" w14:paraId="3CFA39EC" w14:textId="77777777" w:rsidTr="00CD3E08">
        <w:trPr>
          <w:trHeight w:val="1427"/>
          <w:jc w:val="center"/>
        </w:trPr>
        <w:tc>
          <w:tcPr>
            <w:tcW w:w="1003" w:type="dxa"/>
            <w:vAlign w:val="center"/>
          </w:tcPr>
          <w:p w14:paraId="38AD1D17" w14:textId="77777777" w:rsidR="000234B2" w:rsidRPr="009E4405" w:rsidRDefault="000234B2" w:rsidP="000234B2">
            <w:pPr>
              <w:pStyle w:val="TableParagraph"/>
              <w:rPr>
                <w:b/>
              </w:rPr>
            </w:pPr>
          </w:p>
          <w:p w14:paraId="6441CD1A" w14:textId="77777777" w:rsidR="000234B2" w:rsidRPr="009E4405" w:rsidRDefault="000234B2" w:rsidP="000234B2">
            <w:pPr>
              <w:pStyle w:val="TableParagraph"/>
              <w:spacing w:before="6"/>
              <w:rPr>
                <w:b/>
              </w:rPr>
            </w:pPr>
          </w:p>
          <w:p w14:paraId="4B663ECD" w14:textId="73CC7653" w:rsidR="000234B2" w:rsidRPr="009E4405" w:rsidRDefault="000234B2" w:rsidP="000234B2">
            <w:pPr>
              <w:pStyle w:val="TableParagraph"/>
              <w:ind w:left="110"/>
              <w:rPr>
                <w:b/>
              </w:rPr>
            </w:pPr>
            <w:r>
              <w:rPr>
                <w:b/>
                <w:w w:val="105"/>
              </w:rPr>
              <w:t>18</w:t>
            </w:r>
            <w:r w:rsidRPr="009E4405">
              <w:rPr>
                <w:b/>
                <w:w w:val="105"/>
              </w:rPr>
              <w:t>/0</w:t>
            </w:r>
            <w:r>
              <w:rPr>
                <w:b/>
                <w:w w:val="105"/>
              </w:rPr>
              <w:t>7</w:t>
            </w:r>
            <w:r w:rsidRPr="009E4405">
              <w:rPr>
                <w:b/>
                <w:w w:val="105"/>
              </w:rPr>
              <w:t>/2</w:t>
            </w:r>
            <w:r>
              <w:rPr>
                <w:b/>
                <w:w w:val="105"/>
              </w:rPr>
              <w:t>4</w:t>
            </w:r>
          </w:p>
        </w:tc>
        <w:tc>
          <w:tcPr>
            <w:tcW w:w="3130" w:type="dxa"/>
            <w:vAlign w:val="center"/>
          </w:tcPr>
          <w:p w14:paraId="2C842EF1" w14:textId="77777777" w:rsidR="000234B2" w:rsidRPr="009E4405" w:rsidRDefault="000234B2" w:rsidP="000234B2">
            <w:pPr>
              <w:pStyle w:val="TableParagraph"/>
              <w:spacing w:before="5"/>
              <w:rPr>
                <w:b/>
              </w:rPr>
            </w:pPr>
          </w:p>
          <w:p w14:paraId="5673DF2D" w14:textId="22174C00" w:rsidR="000234B2" w:rsidRDefault="000234B2" w:rsidP="000234B2">
            <w:pPr>
              <w:pStyle w:val="TableParagraph"/>
              <w:spacing w:before="1" w:line="252" w:lineRule="auto"/>
              <w:ind w:right="313"/>
              <w:rPr>
                <w:b/>
                <w:bCs/>
              </w:rPr>
            </w:pPr>
            <w:r>
              <w:rPr>
                <w:b/>
                <w:bCs/>
              </w:rPr>
              <w:t>Big Data Analytics</w:t>
            </w:r>
          </w:p>
          <w:p w14:paraId="364598F1" w14:textId="72CB5611" w:rsidR="000234B2" w:rsidRDefault="000234B2" w:rsidP="000234B2">
            <w:pPr>
              <w:pStyle w:val="TableParagraph"/>
              <w:spacing w:before="1" w:line="252" w:lineRule="auto"/>
              <w:ind w:left="247" w:right="234"/>
              <w:rPr>
                <w:bCs/>
              </w:rPr>
            </w:pPr>
            <w:r w:rsidRPr="009E22CA">
              <w:rPr>
                <w:bCs/>
              </w:rPr>
              <w:t>Sh. Atul Sinha</w:t>
            </w:r>
          </w:p>
          <w:p w14:paraId="479F1866" w14:textId="7DB1C19C" w:rsidR="000234B2" w:rsidRPr="009E4405" w:rsidRDefault="000234B2" w:rsidP="000234B2">
            <w:pPr>
              <w:pStyle w:val="TableParagraph"/>
              <w:spacing w:before="1" w:line="252" w:lineRule="auto"/>
              <w:ind w:right="313"/>
            </w:pPr>
            <w:r w:rsidRPr="009E22CA">
              <w:rPr>
                <w:bCs/>
              </w:rPr>
              <w:t>DDG</w:t>
            </w:r>
            <w:r>
              <w:rPr>
                <w:bCs/>
              </w:rPr>
              <w:t>(</w:t>
            </w:r>
            <w:r w:rsidRPr="009E22CA">
              <w:rPr>
                <w:bCs/>
              </w:rPr>
              <w:t>ICT</w:t>
            </w:r>
            <w:r>
              <w:rPr>
                <w:bCs/>
              </w:rPr>
              <w:t>), NTIPRIT</w:t>
            </w:r>
          </w:p>
          <w:p w14:paraId="15B6D267" w14:textId="259EEE50" w:rsidR="000234B2" w:rsidRPr="009E4405" w:rsidRDefault="000234B2" w:rsidP="000234B2">
            <w:pPr>
              <w:pStyle w:val="TableParagraph"/>
              <w:spacing w:before="1" w:line="252" w:lineRule="auto"/>
              <w:ind w:left="318" w:right="313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21B26973" w14:textId="77777777" w:rsidR="000234B2" w:rsidRPr="009E4405" w:rsidRDefault="000234B2" w:rsidP="000234B2">
            <w:pPr>
              <w:jc w:val="center"/>
            </w:pPr>
          </w:p>
        </w:tc>
        <w:tc>
          <w:tcPr>
            <w:tcW w:w="2841" w:type="dxa"/>
            <w:vAlign w:val="center"/>
          </w:tcPr>
          <w:p w14:paraId="4779294D" w14:textId="77777777" w:rsidR="000234B2" w:rsidRPr="009E4405" w:rsidRDefault="000234B2" w:rsidP="000234B2">
            <w:pPr>
              <w:pStyle w:val="TableParagraph"/>
              <w:spacing w:before="1"/>
              <w:rPr>
                <w:b/>
              </w:rPr>
            </w:pPr>
          </w:p>
          <w:p w14:paraId="0E325ACC" w14:textId="77777777" w:rsidR="000234B2" w:rsidRDefault="000234B2" w:rsidP="000234B2">
            <w:pPr>
              <w:pStyle w:val="TableParagraph"/>
              <w:spacing w:before="1" w:line="252" w:lineRule="auto"/>
              <w:ind w:right="313"/>
              <w:rPr>
                <w:b/>
              </w:rPr>
            </w:pPr>
            <w:r>
              <w:rPr>
                <w:b/>
                <w:w w:val="105"/>
              </w:rPr>
              <w:t>ITU/A</w:t>
            </w:r>
            <w:r>
              <w:rPr>
                <w:b/>
              </w:rPr>
              <w:t>PT Module</w:t>
            </w:r>
          </w:p>
          <w:p w14:paraId="4308A5D5" w14:textId="3CD20632" w:rsidR="000234B2" w:rsidRPr="009E4405" w:rsidRDefault="000234B2" w:rsidP="000234B2">
            <w:pPr>
              <w:pStyle w:val="TableParagraph"/>
              <w:spacing w:before="8" w:line="229" w:lineRule="exact"/>
              <w:ind w:left="243" w:right="234"/>
            </w:pPr>
            <w:r w:rsidRPr="00E23F4C">
              <w:t>Shri R Shakya</w:t>
            </w:r>
          </w:p>
        </w:tc>
        <w:tc>
          <w:tcPr>
            <w:tcW w:w="561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3DCEAB0E" w14:textId="77777777" w:rsidR="000234B2" w:rsidRPr="009E4405" w:rsidRDefault="000234B2" w:rsidP="000234B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F3A7404" w14:textId="77777777" w:rsidR="000234B2" w:rsidRDefault="000234B2" w:rsidP="000234B2">
            <w:pPr>
              <w:pStyle w:val="TableParagraph"/>
              <w:ind w:left="89" w:right="81"/>
              <w:rPr>
                <w:b/>
              </w:rPr>
            </w:pPr>
            <w:r>
              <w:rPr>
                <w:b/>
              </w:rPr>
              <w:t>Communication Technologies in IoT</w:t>
            </w:r>
          </w:p>
          <w:p w14:paraId="20817EB8" w14:textId="77777777" w:rsidR="000234B2" w:rsidRDefault="000234B2" w:rsidP="000234B2">
            <w:pPr>
              <w:pStyle w:val="TableParagraph"/>
              <w:spacing w:before="1" w:line="252" w:lineRule="auto"/>
              <w:ind w:left="247" w:right="234"/>
              <w:rPr>
                <w:bCs/>
              </w:rPr>
            </w:pPr>
            <w:r w:rsidRPr="009E22CA">
              <w:rPr>
                <w:bCs/>
              </w:rPr>
              <w:t>Sh. Atul Sinha</w:t>
            </w:r>
          </w:p>
          <w:p w14:paraId="08CA4071" w14:textId="22E71457" w:rsidR="000234B2" w:rsidRPr="009E4405" w:rsidRDefault="000234B2" w:rsidP="000234B2">
            <w:pPr>
              <w:pStyle w:val="TableParagraph"/>
              <w:spacing w:before="1" w:line="252" w:lineRule="auto"/>
              <w:ind w:right="313"/>
            </w:pPr>
            <w:r w:rsidRPr="009E22CA">
              <w:rPr>
                <w:bCs/>
              </w:rPr>
              <w:t>DDG</w:t>
            </w:r>
            <w:r>
              <w:rPr>
                <w:bCs/>
              </w:rPr>
              <w:t>(</w:t>
            </w:r>
            <w:r w:rsidRPr="009E22CA">
              <w:rPr>
                <w:bCs/>
              </w:rPr>
              <w:t>ICT</w:t>
            </w:r>
            <w:r>
              <w:rPr>
                <w:bCs/>
              </w:rPr>
              <w:t>), NTIPRIT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5216D5F0" w14:textId="77777777" w:rsidR="000234B2" w:rsidRPr="009E4405" w:rsidRDefault="000234B2" w:rsidP="000234B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DD9DAD2" w14:textId="77777777" w:rsidR="000234B2" w:rsidRDefault="000234B2" w:rsidP="000234B2">
            <w:pPr>
              <w:pStyle w:val="TableParagraph"/>
              <w:spacing w:before="1" w:line="252" w:lineRule="auto"/>
              <w:ind w:left="-90" w:right="234"/>
              <w:rPr>
                <w:b/>
                <w:color w:val="FF0000"/>
              </w:rPr>
            </w:pPr>
          </w:p>
          <w:p w14:paraId="798ABE34" w14:textId="514E2477" w:rsidR="000234B2" w:rsidRPr="00B67150" w:rsidRDefault="000234B2" w:rsidP="000234B2">
            <w:pPr>
              <w:pStyle w:val="TableParagraph"/>
              <w:spacing w:before="1" w:line="252" w:lineRule="auto"/>
              <w:ind w:left="-90" w:right="234"/>
              <w:rPr>
                <w:color w:val="FF0000"/>
              </w:rPr>
            </w:pPr>
            <w:r w:rsidRPr="00B67150">
              <w:rPr>
                <w:b/>
                <w:color w:val="FF0000"/>
              </w:rPr>
              <w:t>Quantum Technology</w:t>
            </w:r>
          </w:p>
          <w:p w14:paraId="5AAFC7BA" w14:textId="77777777" w:rsidR="000234B2" w:rsidRPr="00B67150" w:rsidRDefault="000234B2" w:rsidP="000234B2">
            <w:pPr>
              <w:pStyle w:val="TableParagraph"/>
              <w:spacing w:before="1" w:line="252" w:lineRule="auto"/>
              <w:ind w:left="-90" w:right="234"/>
              <w:rPr>
                <w:bCs/>
                <w:color w:val="FF0000"/>
              </w:rPr>
            </w:pPr>
          </w:p>
          <w:p w14:paraId="248E07B5" w14:textId="77777777" w:rsidR="000234B2" w:rsidRPr="00B67150" w:rsidRDefault="000234B2" w:rsidP="000234B2">
            <w:pPr>
              <w:pStyle w:val="TableParagraph"/>
              <w:spacing w:before="1" w:line="252" w:lineRule="auto"/>
              <w:ind w:left="-90" w:right="234"/>
              <w:rPr>
                <w:bCs/>
                <w:color w:val="FF0000"/>
              </w:rPr>
            </w:pPr>
            <w:r w:rsidRPr="00B67150">
              <w:rPr>
                <w:bCs/>
                <w:color w:val="FF0000"/>
              </w:rPr>
              <w:t>Sh. Vishal Dheer</w:t>
            </w:r>
          </w:p>
          <w:p w14:paraId="30C97E2C" w14:textId="1C721F59" w:rsidR="000234B2" w:rsidRPr="006A6C04" w:rsidRDefault="000234B2" w:rsidP="000234B2">
            <w:pPr>
              <w:spacing w:before="90"/>
              <w:ind w:left="180" w:right="384"/>
              <w:jc w:val="center"/>
              <w:rPr>
                <w:bCs/>
              </w:rPr>
            </w:pPr>
            <w:r w:rsidRPr="00B67150">
              <w:rPr>
                <w:bCs/>
                <w:color w:val="FF0000"/>
              </w:rPr>
              <w:t xml:space="preserve">Director (TS&amp;PR), </w:t>
            </w:r>
            <w:r>
              <w:rPr>
                <w:bCs/>
                <w:color w:val="FF0000"/>
              </w:rPr>
              <w:t>N</w:t>
            </w:r>
            <w:r w:rsidRPr="00B67150">
              <w:rPr>
                <w:bCs/>
                <w:color w:val="FF0000"/>
              </w:rPr>
              <w:t>TIPRIT</w:t>
            </w:r>
          </w:p>
        </w:tc>
      </w:tr>
      <w:tr w:rsidR="000234B2" w:rsidRPr="009E4405" w14:paraId="391E18AF" w14:textId="77777777" w:rsidTr="00CD3E08">
        <w:trPr>
          <w:trHeight w:val="1427"/>
          <w:jc w:val="center"/>
        </w:trPr>
        <w:tc>
          <w:tcPr>
            <w:tcW w:w="1003" w:type="dxa"/>
            <w:vAlign w:val="center"/>
          </w:tcPr>
          <w:p w14:paraId="668CE7B3" w14:textId="30DF71A7" w:rsidR="000234B2" w:rsidRPr="009E4405" w:rsidRDefault="000234B2" w:rsidP="000234B2">
            <w:pPr>
              <w:pStyle w:val="TableParagraph"/>
              <w:rPr>
                <w:b/>
              </w:rPr>
            </w:pPr>
            <w:r>
              <w:rPr>
                <w:b/>
              </w:rPr>
              <w:t>19/07/24</w:t>
            </w:r>
          </w:p>
        </w:tc>
        <w:tc>
          <w:tcPr>
            <w:tcW w:w="3130" w:type="dxa"/>
            <w:vAlign w:val="center"/>
          </w:tcPr>
          <w:p w14:paraId="22BCD784" w14:textId="13DA8A19" w:rsidR="000234B2" w:rsidRDefault="00F725D8" w:rsidP="000234B2">
            <w:pPr>
              <w:pStyle w:val="TableParagraph"/>
              <w:spacing w:before="5"/>
              <w:rPr>
                <w:b/>
                <w:w w:val="105"/>
              </w:rPr>
            </w:pPr>
            <w:r>
              <w:rPr>
                <w:b/>
                <w:w w:val="105"/>
              </w:rPr>
              <w:t>Inputs of Participants on Draft Digital communication Policy</w:t>
            </w:r>
          </w:p>
          <w:p w14:paraId="46A1BD7B" w14:textId="2E0041FC" w:rsidR="000234B2" w:rsidRPr="009E4405" w:rsidRDefault="000234B2" w:rsidP="000234B2">
            <w:pPr>
              <w:pStyle w:val="TableParagraph"/>
              <w:spacing w:before="5"/>
              <w:rPr>
                <w:b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45EEF066" w14:textId="77777777" w:rsidR="000234B2" w:rsidRPr="009E4405" w:rsidRDefault="000234B2" w:rsidP="000234B2">
            <w:pPr>
              <w:jc w:val="center"/>
            </w:pPr>
          </w:p>
        </w:tc>
        <w:tc>
          <w:tcPr>
            <w:tcW w:w="2841" w:type="dxa"/>
            <w:vAlign w:val="center"/>
          </w:tcPr>
          <w:p w14:paraId="2AAE5235" w14:textId="77777777" w:rsidR="00F725D8" w:rsidRDefault="00F725D8" w:rsidP="000234B2">
            <w:pPr>
              <w:pStyle w:val="TableParagraph"/>
              <w:spacing w:line="252" w:lineRule="auto"/>
              <w:ind w:right="138"/>
              <w:rPr>
                <w:b/>
                <w:w w:val="105"/>
              </w:rPr>
            </w:pPr>
            <w:r>
              <w:rPr>
                <w:b/>
                <w:w w:val="105"/>
              </w:rPr>
              <w:t>AR/VR Technology</w:t>
            </w:r>
            <w:r>
              <w:rPr>
                <w:b/>
                <w:w w:val="105"/>
              </w:rPr>
              <w:t xml:space="preserve"> </w:t>
            </w:r>
          </w:p>
          <w:p w14:paraId="7A89554A" w14:textId="4C13B25C" w:rsidR="000234B2" w:rsidRPr="009E4405" w:rsidRDefault="00F725D8" w:rsidP="000234B2">
            <w:pPr>
              <w:pStyle w:val="TableParagraph"/>
              <w:spacing w:line="252" w:lineRule="auto"/>
              <w:ind w:right="138"/>
              <w:rPr>
                <w:b/>
                <w:w w:val="105"/>
              </w:rPr>
            </w:pPr>
            <w:r>
              <w:rPr>
                <w:b/>
                <w:w w:val="105"/>
              </w:rPr>
              <w:t>Sh. Vaibhav</w:t>
            </w:r>
          </w:p>
        </w:tc>
        <w:tc>
          <w:tcPr>
            <w:tcW w:w="561" w:type="dxa"/>
            <w:tcBorders>
              <w:top w:val="nil"/>
            </w:tcBorders>
            <w:textDirection w:val="btLr"/>
            <w:vAlign w:val="center"/>
          </w:tcPr>
          <w:p w14:paraId="0199E8BB" w14:textId="77777777" w:rsidR="000234B2" w:rsidRPr="009E4405" w:rsidRDefault="000234B2" w:rsidP="000234B2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1E6EA72" w14:textId="77777777" w:rsidR="000234B2" w:rsidRPr="0047467C" w:rsidRDefault="000234B2" w:rsidP="000234B2">
            <w:pPr>
              <w:pStyle w:val="TableParagraph"/>
              <w:spacing w:before="1"/>
              <w:rPr>
                <w:b/>
                <w:color w:val="FF0000"/>
                <w:w w:val="105"/>
              </w:rPr>
            </w:pPr>
            <w:r w:rsidRPr="0047467C">
              <w:rPr>
                <w:b/>
                <w:color w:val="FF0000"/>
                <w:w w:val="105"/>
              </w:rPr>
              <w:t>NISPG Guidelines</w:t>
            </w:r>
          </w:p>
          <w:p w14:paraId="4931D1BD" w14:textId="77777777" w:rsidR="000234B2" w:rsidRPr="0047467C" w:rsidRDefault="000234B2" w:rsidP="000234B2">
            <w:pPr>
              <w:pStyle w:val="TableParagraph"/>
              <w:spacing w:before="1"/>
              <w:rPr>
                <w:b/>
                <w:color w:val="FF0000"/>
                <w:w w:val="105"/>
              </w:rPr>
            </w:pPr>
          </w:p>
          <w:p w14:paraId="2F71840F" w14:textId="77777777" w:rsidR="000234B2" w:rsidRPr="00B67150" w:rsidRDefault="000234B2" w:rsidP="000234B2">
            <w:pPr>
              <w:pStyle w:val="TableParagraph"/>
              <w:spacing w:before="1"/>
              <w:rPr>
                <w:bCs/>
                <w:color w:val="FF0000"/>
                <w:w w:val="105"/>
              </w:rPr>
            </w:pPr>
            <w:r w:rsidRPr="00B67150">
              <w:rPr>
                <w:bCs/>
                <w:color w:val="FF0000"/>
                <w:w w:val="105"/>
              </w:rPr>
              <w:t>Sh. Navneet Chouhan</w:t>
            </w:r>
          </w:p>
          <w:p w14:paraId="0881F054" w14:textId="1BB7DA91" w:rsidR="000234B2" w:rsidRDefault="000234B2" w:rsidP="000234B2">
            <w:pPr>
              <w:pStyle w:val="TableParagraph"/>
              <w:spacing w:before="1"/>
              <w:rPr>
                <w:b/>
                <w:w w:val="105"/>
              </w:rPr>
            </w:pPr>
            <w:r w:rsidRPr="00B67150">
              <w:rPr>
                <w:bCs/>
                <w:color w:val="FF0000"/>
                <w:w w:val="105"/>
              </w:rPr>
              <w:t>DDG(TS&amp;PR)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7BED884D" w14:textId="77777777" w:rsidR="000234B2" w:rsidRPr="009E4405" w:rsidRDefault="000234B2" w:rsidP="000234B2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327160A" w14:textId="523D292E" w:rsidR="000234B2" w:rsidRPr="0047467C" w:rsidRDefault="000234B2" w:rsidP="000234B2">
            <w:pPr>
              <w:pStyle w:val="TableParagraph"/>
              <w:spacing w:before="1" w:line="252" w:lineRule="auto"/>
              <w:ind w:right="313"/>
              <w:rPr>
                <w:b/>
                <w:bCs/>
                <w:color w:val="FF0000"/>
              </w:rPr>
            </w:pPr>
            <w:r w:rsidRPr="0047467C">
              <w:rPr>
                <w:b/>
                <w:bCs/>
                <w:color w:val="FF0000"/>
              </w:rPr>
              <w:t>TSOC and T-CSIRT</w:t>
            </w:r>
          </w:p>
          <w:p w14:paraId="41F4D20C" w14:textId="77777777" w:rsidR="000234B2" w:rsidRPr="0047467C" w:rsidRDefault="000234B2" w:rsidP="000234B2">
            <w:pPr>
              <w:pStyle w:val="TableParagraph"/>
              <w:spacing w:before="1" w:line="252" w:lineRule="auto"/>
              <w:ind w:right="313"/>
              <w:rPr>
                <w:b/>
                <w:bCs/>
                <w:color w:val="FF0000"/>
              </w:rPr>
            </w:pPr>
          </w:p>
          <w:p w14:paraId="6C534BE8" w14:textId="77777777" w:rsidR="000234B2" w:rsidRPr="0047467C" w:rsidRDefault="000234B2" w:rsidP="000234B2">
            <w:pPr>
              <w:pStyle w:val="TableParagraph"/>
              <w:spacing w:before="1" w:line="252" w:lineRule="auto"/>
              <w:ind w:right="313"/>
              <w:rPr>
                <w:b/>
                <w:bCs/>
                <w:color w:val="FF0000"/>
              </w:rPr>
            </w:pPr>
            <w:r w:rsidRPr="0047467C">
              <w:rPr>
                <w:b/>
                <w:bCs/>
                <w:color w:val="FF0000"/>
              </w:rPr>
              <w:t>Sh. Vishal Dheer &amp;</w:t>
            </w:r>
          </w:p>
          <w:p w14:paraId="6292E9BE" w14:textId="29239550" w:rsidR="000234B2" w:rsidRDefault="000234B2" w:rsidP="000234B2">
            <w:pPr>
              <w:pStyle w:val="TableParagraph"/>
              <w:spacing w:before="1" w:line="252" w:lineRule="auto"/>
              <w:ind w:right="313"/>
              <w:rPr>
                <w:b/>
                <w:bCs/>
              </w:rPr>
            </w:pPr>
            <w:r w:rsidRPr="0047467C">
              <w:rPr>
                <w:b/>
                <w:bCs/>
                <w:color w:val="FF0000"/>
              </w:rPr>
              <w:t xml:space="preserve">Sh. Naveen </w:t>
            </w:r>
            <w:proofErr w:type="spellStart"/>
            <w:r w:rsidRPr="0047467C">
              <w:rPr>
                <w:b/>
                <w:bCs/>
                <w:color w:val="FF0000"/>
              </w:rPr>
              <w:t>Khichar</w:t>
            </w:r>
            <w:proofErr w:type="spellEnd"/>
            <w:r w:rsidRPr="0047467C">
              <w:rPr>
                <w:b/>
                <w:bCs/>
                <w:color w:val="FF0000"/>
              </w:rPr>
              <w:t xml:space="preserve"> ADET(TSOC)</w:t>
            </w:r>
          </w:p>
        </w:tc>
      </w:tr>
    </w:tbl>
    <w:p w14:paraId="52A5B250" w14:textId="77777777" w:rsidR="006B4CF7" w:rsidRDefault="006B4CF7">
      <w:pPr>
        <w:pStyle w:val="BodyText"/>
        <w:rPr>
          <w:sz w:val="22"/>
          <w:szCs w:val="22"/>
        </w:rPr>
      </w:pPr>
    </w:p>
    <w:p w14:paraId="39B67E81" w14:textId="77777777" w:rsidR="005C7645" w:rsidRDefault="005C7645">
      <w:pPr>
        <w:pStyle w:val="BodyText"/>
        <w:rPr>
          <w:sz w:val="22"/>
          <w:szCs w:val="22"/>
        </w:rPr>
      </w:pPr>
    </w:p>
    <w:p w14:paraId="40CC49DD" w14:textId="4A419D52" w:rsidR="006B4CF7" w:rsidRPr="00B67150" w:rsidRDefault="0047467C">
      <w:pPr>
        <w:pStyle w:val="BodyText"/>
        <w:rPr>
          <w:color w:val="ED0000"/>
          <w:sz w:val="22"/>
          <w:szCs w:val="22"/>
        </w:rPr>
      </w:pPr>
      <w:r w:rsidRPr="00B67150">
        <w:rPr>
          <w:color w:val="ED0000"/>
          <w:sz w:val="22"/>
          <w:szCs w:val="22"/>
        </w:rPr>
        <w:t>One more topic may be adjusted on 15.07 or 16.07</w:t>
      </w:r>
      <w:r w:rsidR="00B67150" w:rsidRPr="00B67150">
        <w:rPr>
          <w:color w:val="ED0000"/>
          <w:sz w:val="22"/>
          <w:szCs w:val="22"/>
        </w:rPr>
        <w:t xml:space="preserve"> (if any slot available) : Legal framework in Security</w:t>
      </w:r>
    </w:p>
    <w:p w14:paraId="783A6BD0" w14:textId="77777777" w:rsidR="006B4CF7" w:rsidRDefault="00A772BA">
      <w:pPr>
        <w:spacing w:before="90"/>
        <w:ind w:right="384"/>
        <w:jc w:val="right"/>
        <w:rPr>
          <w:b/>
        </w:rPr>
      </w:pPr>
      <w:r>
        <w:rPr>
          <w:b/>
        </w:rPr>
        <w:t>Dir</w:t>
      </w:r>
      <w:r w:rsidR="00AB2116" w:rsidRPr="009E4405">
        <w:rPr>
          <w:b/>
        </w:rPr>
        <w:t>(</w:t>
      </w:r>
      <w:r>
        <w:rPr>
          <w:b/>
        </w:rPr>
        <w:t>F</w:t>
      </w:r>
      <w:r w:rsidR="00C37F18" w:rsidRPr="009E4405">
        <w:rPr>
          <w:b/>
        </w:rPr>
        <w:t>T</w:t>
      </w:r>
      <w:r w:rsidR="00AB2116" w:rsidRPr="009E4405">
        <w:rPr>
          <w:b/>
        </w:rPr>
        <w:t>)</w:t>
      </w:r>
    </w:p>
    <w:p w14:paraId="79782374" w14:textId="77777777" w:rsidR="00E06251" w:rsidRDefault="00E06251">
      <w:pPr>
        <w:spacing w:before="90"/>
        <w:ind w:right="384"/>
        <w:jc w:val="right"/>
        <w:rPr>
          <w:b/>
        </w:rPr>
      </w:pPr>
    </w:p>
    <w:sectPr w:rsidR="00E06251" w:rsidSect="00F3072D">
      <w:type w:val="continuous"/>
      <w:pgSz w:w="16840" w:h="11900" w:orient="landscape"/>
      <w:pgMar w:top="284" w:right="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F7"/>
    <w:rsid w:val="00002C16"/>
    <w:rsid w:val="00011D44"/>
    <w:rsid w:val="000205D7"/>
    <w:rsid w:val="00022C8C"/>
    <w:rsid w:val="000234B2"/>
    <w:rsid w:val="00047FE4"/>
    <w:rsid w:val="0006382E"/>
    <w:rsid w:val="00073243"/>
    <w:rsid w:val="000B1A51"/>
    <w:rsid w:val="000C2E4B"/>
    <w:rsid w:val="000D509D"/>
    <w:rsid w:val="000F69E2"/>
    <w:rsid w:val="00105572"/>
    <w:rsid w:val="00132906"/>
    <w:rsid w:val="00140B6C"/>
    <w:rsid w:val="0014580B"/>
    <w:rsid w:val="001573D1"/>
    <w:rsid w:val="00157A5A"/>
    <w:rsid w:val="00190F48"/>
    <w:rsid w:val="00195A9F"/>
    <w:rsid w:val="001C3C0C"/>
    <w:rsid w:val="001F29D7"/>
    <w:rsid w:val="002023DE"/>
    <w:rsid w:val="00233C89"/>
    <w:rsid w:val="00245C40"/>
    <w:rsid w:val="0027751E"/>
    <w:rsid w:val="00291E8A"/>
    <w:rsid w:val="002B07E6"/>
    <w:rsid w:val="002D483A"/>
    <w:rsid w:val="002F6848"/>
    <w:rsid w:val="00346426"/>
    <w:rsid w:val="00367158"/>
    <w:rsid w:val="003B5FD9"/>
    <w:rsid w:val="003C4D4F"/>
    <w:rsid w:val="003F19E4"/>
    <w:rsid w:val="003F3B83"/>
    <w:rsid w:val="0040031D"/>
    <w:rsid w:val="0043549B"/>
    <w:rsid w:val="00437175"/>
    <w:rsid w:val="00440BD7"/>
    <w:rsid w:val="00462193"/>
    <w:rsid w:val="004723C3"/>
    <w:rsid w:val="0047280F"/>
    <w:rsid w:val="0047467C"/>
    <w:rsid w:val="00482EDE"/>
    <w:rsid w:val="004B57F4"/>
    <w:rsid w:val="004C4B14"/>
    <w:rsid w:val="005042C8"/>
    <w:rsid w:val="00510B2A"/>
    <w:rsid w:val="00525081"/>
    <w:rsid w:val="00573631"/>
    <w:rsid w:val="005B669E"/>
    <w:rsid w:val="005C314C"/>
    <w:rsid w:val="005C7645"/>
    <w:rsid w:val="0060547F"/>
    <w:rsid w:val="006123CF"/>
    <w:rsid w:val="00642321"/>
    <w:rsid w:val="00650D69"/>
    <w:rsid w:val="00675F8E"/>
    <w:rsid w:val="0069049E"/>
    <w:rsid w:val="006A6C04"/>
    <w:rsid w:val="006A7D87"/>
    <w:rsid w:val="006B3E4A"/>
    <w:rsid w:val="006B4CF7"/>
    <w:rsid w:val="006D63E1"/>
    <w:rsid w:val="006E6D64"/>
    <w:rsid w:val="006F1EE2"/>
    <w:rsid w:val="006F3D29"/>
    <w:rsid w:val="007563A8"/>
    <w:rsid w:val="00772817"/>
    <w:rsid w:val="007B2480"/>
    <w:rsid w:val="007D07CC"/>
    <w:rsid w:val="007E38F1"/>
    <w:rsid w:val="007F5925"/>
    <w:rsid w:val="007F657C"/>
    <w:rsid w:val="007F77F8"/>
    <w:rsid w:val="00811C5A"/>
    <w:rsid w:val="00864946"/>
    <w:rsid w:val="00870A90"/>
    <w:rsid w:val="008847C2"/>
    <w:rsid w:val="00894971"/>
    <w:rsid w:val="008A004C"/>
    <w:rsid w:val="008A3CEC"/>
    <w:rsid w:val="008C35D8"/>
    <w:rsid w:val="008E53C1"/>
    <w:rsid w:val="008F2121"/>
    <w:rsid w:val="00905F58"/>
    <w:rsid w:val="009142FF"/>
    <w:rsid w:val="00924976"/>
    <w:rsid w:val="00934FF3"/>
    <w:rsid w:val="009355A1"/>
    <w:rsid w:val="009460BF"/>
    <w:rsid w:val="009A2892"/>
    <w:rsid w:val="009A59D4"/>
    <w:rsid w:val="009E22CA"/>
    <w:rsid w:val="009E2493"/>
    <w:rsid w:val="009E4405"/>
    <w:rsid w:val="00A0335F"/>
    <w:rsid w:val="00A17D67"/>
    <w:rsid w:val="00A51FCD"/>
    <w:rsid w:val="00A7658D"/>
    <w:rsid w:val="00A772BA"/>
    <w:rsid w:val="00AA1E2D"/>
    <w:rsid w:val="00AB2116"/>
    <w:rsid w:val="00AD2EE4"/>
    <w:rsid w:val="00AE5FD5"/>
    <w:rsid w:val="00AF1E90"/>
    <w:rsid w:val="00B25E3D"/>
    <w:rsid w:val="00B47E8A"/>
    <w:rsid w:val="00B60526"/>
    <w:rsid w:val="00B67150"/>
    <w:rsid w:val="00B719DB"/>
    <w:rsid w:val="00B748CE"/>
    <w:rsid w:val="00B74937"/>
    <w:rsid w:val="00B76490"/>
    <w:rsid w:val="00B80D93"/>
    <w:rsid w:val="00B904B5"/>
    <w:rsid w:val="00BA2945"/>
    <w:rsid w:val="00BA3AEA"/>
    <w:rsid w:val="00BD0667"/>
    <w:rsid w:val="00C074CC"/>
    <w:rsid w:val="00C31C77"/>
    <w:rsid w:val="00C35997"/>
    <w:rsid w:val="00C37F18"/>
    <w:rsid w:val="00C60110"/>
    <w:rsid w:val="00C71F7F"/>
    <w:rsid w:val="00C836CC"/>
    <w:rsid w:val="00CA23C3"/>
    <w:rsid w:val="00CD3E08"/>
    <w:rsid w:val="00D62148"/>
    <w:rsid w:val="00D77084"/>
    <w:rsid w:val="00D83DCF"/>
    <w:rsid w:val="00DA18DA"/>
    <w:rsid w:val="00DB396F"/>
    <w:rsid w:val="00DE7D98"/>
    <w:rsid w:val="00E03181"/>
    <w:rsid w:val="00E06251"/>
    <w:rsid w:val="00E06E93"/>
    <w:rsid w:val="00E23F4C"/>
    <w:rsid w:val="00E45723"/>
    <w:rsid w:val="00E47067"/>
    <w:rsid w:val="00E64A93"/>
    <w:rsid w:val="00E66E57"/>
    <w:rsid w:val="00E7276B"/>
    <w:rsid w:val="00E7385E"/>
    <w:rsid w:val="00EA22C2"/>
    <w:rsid w:val="00EA792F"/>
    <w:rsid w:val="00F150AD"/>
    <w:rsid w:val="00F3072D"/>
    <w:rsid w:val="00F512E8"/>
    <w:rsid w:val="00F575B1"/>
    <w:rsid w:val="00F60FAF"/>
    <w:rsid w:val="00F725D8"/>
    <w:rsid w:val="00FE17A4"/>
    <w:rsid w:val="00FE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DE54"/>
  <w15:docId w15:val="{014F8E49-0C46-49F7-969F-68E62CD3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4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04B5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904B5"/>
  </w:style>
  <w:style w:type="paragraph" w:customStyle="1" w:styleId="TableParagraph">
    <w:name w:val="Table Paragraph"/>
    <w:basedOn w:val="Normal"/>
    <w:uiPriority w:val="1"/>
    <w:qFormat/>
    <w:rsid w:val="00B904B5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</cp:revision>
  <cp:lastPrinted>2024-07-08T06:46:00Z</cp:lastPrinted>
  <dcterms:created xsi:type="dcterms:W3CDTF">2024-07-08T06:59:00Z</dcterms:created>
  <dcterms:modified xsi:type="dcterms:W3CDTF">2024-07-08T09:43:00Z</dcterms:modified>
</cp:coreProperties>
</file>